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AC2C0A">
        <w:rPr>
          <w:rFonts w:eastAsia="Calibri"/>
          <w:szCs w:val="28"/>
        </w:rPr>
        <w:t>6</w:t>
      </w:r>
      <w:r w:rsidR="0013580B">
        <w:rPr>
          <w:rFonts w:eastAsia="Calibri"/>
          <w:szCs w:val="28"/>
        </w:rPr>
        <w:t xml:space="preserve"> </w:t>
      </w:r>
      <w:r w:rsidR="00AC2C0A">
        <w:rPr>
          <w:rFonts w:eastAsia="Calibri"/>
          <w:szCs w:val="28"/>
        </w:rPr>
        <w:t xml:space="preserve">февраля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892789" w:rsidRDefault="00892789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609"/>
      </w:tblGrid>
      <w:tr w:rsidR="00AC2C0A" w:rsidRPr="00AC2C0A" w:rsidTr="00E137AF">
        <w:tc>
          <w:tcPr>
            <w:tcW w:w="4814" w:type="dxa"/>
          </w:tcPr>
          <w:p w:rsidR="00AC2C0A" w:rsidRPr="00AC2C0A" w:rsidRDefault="00AC2C0A" w:rsidP="00AC2C0A">
            <w:pPr>
              <w:tabs>
                <w:tab w:val="left" w:pos="3828"/>
              </w:tabs>
              <w:ind w:right="1091"/>
              <w:rPr>
                <w:rFonts w:eastAsia="Times New Roman" w:cs="Times New Roman"/>
                <w:szCs w:val="27"/>
                <w:lang w:eastAsia="ru-RU"/>
              </w:rPr>
            </w:pPr>
            <w:r w:rsidRPr="00AC2C0A">
              <w:rPr>
                <w:rFonts w:eastAsia="Times New Roman" w:cs="Times New Roman"/>
                <w:szCs w:val="27"/>
                <w:lang w:eastAsia="ru-RU"/>
              </w:rPr>
              <w:t xml:space="preserve">О дополнительной мере социальной поддержки </w:t>
            </w:r>
            <w:r>
              <w:rPr>
                <w:rFonts w:eastAsia="Times New Roman" w:cs="Times New Roman"/>
                <w:szCs w:val="27"/>
                <w:lang w:eastAsia="ru-RU"/>
              </w:rPr>
              <w:br/>
            </w:r>
            <w:r w:rsidRPr="00AC2C0A">
              <w:rPr>
                <w:rFonts w:eastAsia="Times New Roman" w:cs="Times New Roman"/>
                <w:szCs w:val="27"/>
                <w:lang w:eastAsia="ru-RU"/>
              </w:rPr>
              <w:t>за счёт средств местного бюджета</w:t>
            </w:r>
          </w:p>
        </w:tc>
        <w:tc>
          <w:tcPr>
            <w:tcW w:w="4814" w:type="dxa"/>
          </w:tcPr>
          <w:p w:rsidR="00AC2C0A" w:rsidRPr="00AC2C0A" w:rsidRDefault="00AC2C0A" w:rsidP="00AC2C0A">
            <w:pPr>
              <w:rPr>
                <w:rFonts w:eastAsia="Times New Roman" w:cs="Times New Roman"/>
                <w:szCs w:val="27"/>
                <w:lang w:eastAsia="ru-RU"/>
              </w:rPr>
            </w:pPr>
          </w:p>
        </w:tc>
      </w:tr>
    </w:tbl>
    <w:p w:rsidR="00AC2C0A" w:rsidRPr="00AC2C0A" w:rsidRDefault="00AC2C0A" w:rsidP="00AC2C0A">
      <w:pPr>
        <w:rPr>
          <w:rFonts w:eastAsia="Times New Roman" w:cs="Times New Roman"/>
          <w:szCs w:val="27"/>
          <w:lang w:eastAsia="ru-RU"/>
        </w:rPr>
      </w:pPr>
    </w:p>
    <w:p w:rsidR="00AC2C0A" w:rsidRPr="00AC2C0A" w:rsidRDefault="00AC2C0A" w:rsidP="00AC2C0A">
      <w:pPr>
        <w:widowControl w:val="0"/>
        <w:autoSpaceDE w:val="0"/>
        <w:autoSpaceDN w:val="0"/>
        <w:ind w:firstLine="709"/>
        <w:rPr>
          <w:rFonts w:eastAsia="Times New Roman" w:cs="Times New Roman"/>
          <w:szCs w:val="27"/>
          <w:lang w:eastAsia="ru-RU"/>
        </w:rPr>
      </w:pPr>
      <w:r w:rsidRPr="00AC2C0A">
        <w:rPr>
          <w:rFonts w:eastAsia="Times New Roman" w:cs="Times New Roman"/>
          <w:szCs w:val="28"/>
          <w:lang w:eastAsia="ru-RU"/>
        </w:rPr>
        <w:t xml:space="preserve">В соответствии с частью 5 статьи 36 Федерального закона </w:t>
      </w:r>
      <w:r w:rsidRPr="00AC2C0A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от 20.03.2025</w:t>
      </w:r>
      <w:r w:rsidR="001C1470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 </w:t>
      </w:r>
      <w:r w:rsidRPr="00AC2C0A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№</w:t>
      </w:r>
      <w:r w:rsidR="001C1470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 </w:t>
      </w:r>
      <w:r w:rsidRPr="00AC2C0A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33-ФЗ «Об общих принципах организации местного самоуправления </w:t>
      </w:r>
      <w:r w:rsidRPr="00AC2C0A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br/>
        <w:t xml:space="preserve">в единой системе публичной власти», </w:t>
      </w:r>
      <w:r w:rsidRPr="00AC2C0A">
        <w:rPr>
          <w:rFonts w:eastAsia="Times New Roman" w:cs="Times New Roman"/>
          <w:szCs w:val="28"/>
          <w:lang w:eastAsia="ru-RU"/>
        </w:rPr>
        <w:t xml:space="preserve">подпунктом 48 пункта 2 </w:t>
      </w:r>
      <w:r w:rsidR="001C1470">
        <w:rPr>
          <w:rFonts w:eastAsia="Times New Roman" w:cs="Times New Roman"/>
          <w:szCs w:val="28"/>
          <w:lang w:eastAsia="ru-RU"/>
        </w:rPr>
        <w:br/>
      </w:r>
      <w:r w:rsidRPr="00AC2C0A">
        <w:rPr>
          <w:rFonts w:eastAsia="Times New Roman" w:cs="Times New Roman"/>
          <w:szCs w:val="28"/>
          <w:lang w:eastAsia="ru-RU"/>
        </w:rPr>
        <w:t xml:space="preserve">статьи </w:t>
      </w:r>
      <w:r w:rsidRPr="00AC2C0A">
        <w:rPr>
          <w:rFonts w:eastAsia="Times New Roman" w:cs="Times New Roman"/>
          <w:szCs w:val="27"/>
          <w:lang w:eastAsia="ru-RU"/>
        </w:rPr>
        <w:t xml:space="preserve">31 Устава муниципального образования городской округ Сургут Ханты-Мансийского автономного округа – Югры Дума города РЕШИЛА: </w:t>
      </w:r>
    </w:p>
    <w:p w:rsidR="00AC2C0A" w:rsidRPr="00AC2C0A" w:rsidRDefault="00AC2C0A" w:rsidP="00AC2C0A">
      <w:pPr>
        <w:widowControl w:val="0"/>
        <w:autoSpaceDE w:val="0"/>
        <w:autoSpaceDN w:val="0"/>
        <w:ind w:firstLine="567"/>
        <w:rPr>
          <w:rFonts w:eastAsia="Times New Roman" w:cs="Times New Roman"/>
          <w:szCs w:val="27"/>
          <w:lang w:eastAsia="ru-RU"/>
        </w:rPr>
      </w:pPr>
    </w:p>
    <w:p w:rsidR="00AC2C0A" w:rsidRPr="00AC2C0A" w:rsidRDefault="00AC2C0A" w:rsidP="00AC2C0A">
      <w:pPr>
        <w:numPr>
          <w:ilvl w:val="0"/>
          <w:numId w:val="12"/>
        </w:numPr>
        <w:tabs>
          <w:tab w:val="left" w:pos="993"/>
        </w:tabs>
        <w:ind w:left="0" w:right="4" w:firstLine="709"/>
        <w:rPr>
          <w:rFonts w:eastAsia="Times New Roman" w:cs="Times New Roman"/>
          <w:szCs w:val="28"/>
          <w:lang w:eastAsia="ru-RU"/>
        </w:rPr>
      </w:pPr>
      <w:r w:rsidRPr="00AC2C0A">
        <w:rPr>
          <w:rFonts w:eastAsia="Times New Roman" w:cs="Times New Roman"/>
          <w:szCs w:val="28"/>
          <w:lang w:eastAsia="ru-RU"/>
        </w:rPr>
        <w:t xml:space="preserve">Установить за счёт средств местного бюджета на 2026 год дополнительную меру социальной поддержки гражданину, зарегистрированному и проживавшему в жилом доме, расположенном </w:t>
      </w:r>
      <w:r w:rsidR="004A08DD">
        <w:rPr>
          <w:rFonts w:eastAsia="Times New Roman" w:cs="Times New Roman"/>
          <w:szCs w:val="28"/>
          <w:lang w:eastAsia="ru-RU"/>
        </w:rPr>
        <w:br/>
      </w:r>
      <w:r w:rsidRPr="00AC2C0A">
        <w:rPr>
          <w:rFonts w:eastAsia="Times New Roman" w:cs="Times New Roman"/>
          <w:szCs w:val="28"/>
          <w:lang w:eastAsia="ru-RU"/>
        </w:rPr>
        <w:t>по адресу: Ханты-Мансийский автономный округ – Югра, город Сургут, потребительский садово-огородный кооператив № 6 «Витамин», улица 4, участок 54, жилое помещение которого пострадало в результате пожара, произошедшего 06.02.2026, в виде единовременной выплаты в следующем размере:</w:t>
      </w:r>
    </w:p>
    <w:p w:rsidR="00AC2C0A" w:rsidRPr="000465E9" w:rsidRDefault="00AC2C0A" w:rsidP="00AC2C0A">
      <w:pPr>
        <w:ind w:left="567" w:right="4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21"/>
        <w:tblW w:w="9356" w:type="dxa"/>
        <w:jc w:val="center"/>
        <w:tblLook w:val="04A0" w:firstRow="1" w:lastRow="0" w:firstColumn="1" w:lastColumn="0" w:noHBand="0" w:noVBand="1"/>
      </w:tblPr>
      <w:tblGrid>
        <w:gridCol w:w="5949"/>
        <w:gridCol w:w="3407"/>
      </w:tblGrid>
      <w:tr w:rsidR="00AC2C0A" w:rsidRPr="00AC2C0A" w:rsidTr="000465E9">
        <w:trPr>
          <w:jc w:val="center"/>
        </w:trPr>
        <w:tc>
          <w:tcPr>
            <w:tcW w:w="5949" w:type="dxa"/>
          </w:tcPr>
          <w:p w:rsidR="00AC2C0A" w:rsidRPr="00AC2C0A" w:rsidRDefault="00AC2C0A" w:rsidP="00AC2C0A">
            <w:pPr>
              <w:ind w:right="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C2C0A">
              <w:rPr>
                <w:rFonts w:eastAsia="Times New Roman" w:cs="Times New Roman"/>
                <w:szCs w:val="28"/>
                <w:lang w:eastAsia="ru-RU"/>
              </w:rPr>
              <w:t>Вид причинённого ущерба</w:t>
            </w:r>
          </w:p>
        </w:tc>
        <w:tc>
          <w:tcPr>
            <w:tcW w:w="3407" w:type="dxa"/>
          </w:tcPr>
          <w:p w:rsidR="00AC2C0A" w:rsidRPr="00AC2C0A" w:rsidRDefault="00AC2C0A" w:rsidP="00AC2C0A">
            <w:pPr>
              <w:ind w:right="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C2C0A">
              <w:rPr>
                <w:rFonts w:eastAsia="Times New Roman" w:cs="Times New Roman"/>
                <w:szCs w:val="28"/>
                <w:lang w:eastAsia="ru-RU"/>
              </w:rPr>
              <w:t xml:space="preserve">Размер единовременной выплаты пострадавшему, </w:t>
            </w:r>
          </w:p>
          <w:p w:rsidR="00AC2C0A" w:rsidRPr="00AC2C0A" w:rsidRDefault="00AC2C0A" w:rsidP="00AC2C0A">
            <w:pPr>
              <w:ind w:right="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C2C0A">
              <w:rPr>
                <w:rFonts w:eastAsia="Times New Roman" w:cs="Times New Roman"/>
                <w:szCs w:val="28"/>
                <w:lang w:eastAsia="ru-RU"/>
              </w:rPr>
              <w:t>тыс. руб.</w:t>
            </w:r>
          </w:p>
        </w:tc>
      </w:tr>
      <w:tr w:rsidR="00AC2C0A" w:rsidRPr="00AC2C0A" w:rsidTr="000465E9">
        <w:trPr>
          <w:jc w:val="center"/>
        </w:trPr>
        <w:tc>
          <w:tcPr>
            <w:tcW w:w="5949" w:type="dxa"/>
          </w:tcPr>
          <w:p w:rsidR="00AC2C0A" w:rsidRPr="00AC2C0A" w:rsidRDefault="00AC2C0A" w:rsidP="00AC2C0A">
            <w:pPr>
              <w:ind w:right="4"/>
              <w:rPr>
                <w:rFonts w:eastAsia="Times New Roman" w:cs="Times New Roman"/>
                <w:szCs w:val="28"/>
                <w:lang w:eastAsia="ru-RU"/>
              </w:rPr>
            </w:pPr>
            <w:r w:rsidRPr="00AC2C0A">
              <w:rPr>
                <w:rFonts w:eastAsia="Times New Roman" w:cs="Times New Roman"/>
                <w:szCs w:val="28"/>
                <w:lang w:eastAsia="ru-RU"/>
              </w:rPr>
              <w:t xml:space="preserve">Повреждение имущества в результате пожара </w:t>
            </w:r>
          </w:p>
        </w:tc>
        <w:tc>
          <w:tcPr>
            <w:tcW w:w="3407" w:type="dxa"/>
          </w:tcPr>
          <w:p w:rsidR="00AC2C0A" w:rsidRPr="00AC2C0A" w:rsidRDefault="00AC2C0A" w:rsidP="00AC2C0A">
            <w:pPr>
              <w:ind w:right="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C2C0A">
              <w:rPr>
                <w:rFonts w:eastAsia="Times New Roman" w:cs="Times New Roman"/>
                <w:szCs w:val="28"/>
                <w:lang w:eastAsia="ru-RU"/>
              </w:rPr>
              <w:t>200,00</w:t>
            </w:r>
          </w:p>
        </w:tc>
      </w:tr>
    </w:tbl>
    <w:p w:rsidR="00AC2C0A" w:rsidRPr="000465E9" w:rsidRDefault="00AC2C0A" w:rsidP="00AC2C0A">
      <w:pPr>
        <w:ind w:right="4" w:firstLine="567"/>
        <w:rPr>
          <w:rFonts w:eastAsia="Times New Roman" w:cs="Times New Roman"/>
          <w:sz w:val="16"/>
          <w:szCs w:val="16"/>
          <w:lang w:eastAsia="ru-RU"/>
        </w:rPr>
      </w:pPr>
    </w:p>
    <w:p w:rsidR="00AC2C0A" w:rsidRDefault="00AC2C0A" w:rsidP="001C1470">
      <w:pPr>
        <w:widowControl w:val="0"/>
        <w:ind w:right="4" w:firstLine="709"/>
        <w:rPr>
          <w:rFonts w:eastAsia="Times New Roman" w:cs="Times New Roman"/>
          <w:szCs w:val="28"/>
          <w:lang w:eastAsia="ru-RU"/>
        </w:rPr>
      </w:pPr>
      <w:r w:rsidRPr="00AC2C0A">
        <w:rPr>
          <w:rFonts w:eastAsia="Times New Roman" w:cs="Times New Roman"/>
          <w:szCs w:val="28"/>
          <w:lang w:eastAsia="ru-RU"/>
        </w:rPr>
        <w:t xml:space="preserve">2. Администрации города разработать порядок предоставления дополнительной меры социальной поддержки, предусмотренной частью 1 настоящего решения, и обеспечить финансирование расходов, связанных </w:t>
      </w:r>
      <w:r>
        <w:rPr>
          <w:rFonts w:eastAsia="Times New Roman" w:cs="Times New Roman"/>
          <w:szCs w:val="28"/>
          <w:lang w:eastAsia="ru-RU"/>
        </w:rPr>
        <w:br/>
      </w:r>
      <w:r w:rsidRPr="00AC2C0A">
        <w:rPr>
          <w:rFonts w:eastAsia="Times New Roman" w:cs="Times New Roman"/>
          <w:szCs w:val="28"/>
          <w:lang w:eastAsia="ru-RU"/>
        </w:rPr>
        <w:t>с её реализацией.</w:t>
      </w:r>
    </w:p>
    <w:p w:rsidR="00AC2C0A" w:rsidRPr="00AC2C0A" w:rsidRDefault="00AC2C0A" w:rsidP="001C1470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AC2C0A">
        <w:rPr>
          <w:rFonts w:eastAsia="Calibri" w:cs="Times New Roman"/>
          <w:szCs w:val="28"/>
        </w:rPr>
        <w:t xml:space="preserve">3. Опубликовать (разместить) настоящее решение в сетевом издании «Официальные документы города Сургута»: </w:t>
      </w:r>
      <w:r w:rsidRPr="00AC2C0A">
        <w:rPr>
          <w:rFonts w:eastAsia="Calibri" w:cs="Times New Roman"/>
          <w:szCs w:val="28"/>
          <w:lang w:val="en-US"/>
        </w:rPr>
        <w:t>DOCSURGUT</w:t>
      </w:r>
      <w:r w:rsidRPr="00AC2C0A">
        <w:rPr>
          <w:rFonts w:eastAsia="Calibri" w:cs="Times New Roman"/>
          <w:szCs w:val="28"/>
        </w:rPr>
        <w:t>.</w:t>
      </w:r>
      <w:r w:rsidRPr="00AC2C0A">
        <w:rPr>
          <w:rFonts w:eastAsia="Calibri" w:cs="Times New Roman"/>
          <w:szCs w:val="28"/>
          <w:lang w:val="en-US"/>
        </w:rPr>
        <w:t>RU</w:t>
      </w:r>
      <w:r w:rsidRPr="00AC2C0A">
        <w:rPr>
          <w:rFonts w:eastAsia="Calibri" w:cs="Times New Roman"/>
          <w:szCs w:val="28"/>
        </w:rPr>
        <w:t>.</w:t>
      </w:r>
    </w:p>
    <w:p w:rsidR="00AC2C0A" w:rsidRPr="00AC2C0A" w:rsidRDefault="00AC2C0A" w:rsidP="004A08D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C2C0A">
        <w:rPr>
          <w:rFonts w:eastAsia="Calibri" w:cs="Times New Roman"/>
          <w:szCs w:val="28"/>
        </w:rPr>
        <w:t>4.</w:t>
      </w:r>
      <w:r w:rsidR="001C1470">
        <w:rPr>
          <w:rFonts w:eastAsia="Calibri" w:cs="Times New Roman"/>
          <w:szCs w:val="28"/>
        </w:rPr>
        <w:tab/>
      </w:r>
      <w:r w:rsidR="004A08DD" w:rsidRPr="001708E1">
        <w:rPr>
          <w:szCs w:val="28"/>
        </w:rPr>
        <w:t xml:space="preserve">Контроль за выполнением настоящего решения возложить </w:t>
      </w:r>
      <w:r w:rsidR="004A08DD">
        <w:rPr>
          <w:szCs w:val="28"/>
        </w:rPr>
        <w:br/>
      </w:r>
      <w:r w:rsidR="004A08DD" w:rsidRPr="001708E1">
        <w:rPr>
          <w:szCs w:val="28"/>
        </w:rPr>
        <w:t>на</w:t>
      </w:r>
      <w:r w:rsidR="004A08DD">
        <w:rPr>
          <w:szCs w:val="28"/>
        </w:rPr>
        <w:t xml:space="preserve"> Председателя Думы города, </w:t>
      </w:r>
      <w:r w:rsidR="004A08DD" w:rsidRPr="001708E1">
        <w:rPr>
          <w:szCs w:val="28"/>
        </w:rPr>
        <w:t>председателя постоянного комитета</w:t>
      </w:r>
      <w:r w:rsidR="004A08DD">
        <w:rPr>
          <w:szCs w:val="28"/>
        </w:rPr>
        <w:t xml:space="preserve"> </w:t>
      </w:r>
      <w:r w:rsidR="004A08DD">
        <w:rPr>
          <w:szCs w:val="28"/>
        </w:rPr>
        <w:br/>
      </w:r>
      <w:r w:rsidR="004A08DD" w:rsidRPr="001708E1">
        <w:rPr>
          <w:szCs w:val="28"/>
        </w:rPr>
        <w:lastRenderedPageBreak/>
        <w:t>Думы города по бюджету, налогам, финансам и имуществу</w:t>
      </w:r>
      <w:r w:rsidR="004A08DD" w:rsidRPr="00704E69">
        <w:rPr>
          <w:szCs w:val="28"/>
        </w:rPr>
        <w:t xml:space="preserve"> </w:t>
      </w:r>
      <w:proofErr w:type="spellStart"/>
      <w:r w:rsidR="004A08DD" w:rsidRPr="001708E1">
        <w:rPr>
          <w:szCs w:val="28"/>
        </w:rPr>
        <w:t>Олейникова</w:t>
      </w:r>
      <w:proofErr w:type="spellEnd"/>
      <w:r w:rsidR="004A08DD">
        <w:rPr>
          <w:szCs w:val="28"/>
        </w:rPr>
        <w:t xml:space="preserve"> А.И.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892789" w:rsidP="006655C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892789" w:rsidP="006655C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headerReference w:type="firs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88" w:rsidRDefault="007F0088" w:rsidP="006757BB">
      <w:r>
        <w:separator/>
      </w:r>
    </w:p>
  </w:endnote>
  <w:endnote w:type="continuationSeparator" w:id="0">
    <w:p w:rsidR="007F0088" w:rsidRDefault="007F008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88" w:rsidRDefault="007F0088" w:rsidP="006757BB">
      <w:r>
        <w:separator/>
      </w:r>
    </w:p>
  </w:footnote>
  <w:footnote w:type="continuationSeparator" w:id="0">
    <w:p w:rsidR="007F0088" w:rsidRDefault="007F008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8990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2C0A" w:rsidRPr="00AC2C0A" w:rsidRDefault="00AC2C0A">
        <w:pPr>
          <w:pStyle w:val="ad"/>
          <w:jc w:val="center"/>
          <w:rPr>
            <w:sz w:val="20"/>
            <w:szCs w:val="20"/>
          </w:rPr>
        </w:pPr>
        <w:r w:rsidRPr="00AC2C0A">
          <w:rPr>
            <w:sz w:val="20"/>
            <w:szCs w:val="20"/>
          </w:rPr>
          <w:fldChar w:fldCharType="begin"/>
        </w:r>
        <w:r w:rsidRPr="00AC2C0A">
          <w:rPr>
            <w:sz w:val="20"/>
            <w:szCs w:val="20"/>
          </w:rPr>
          <w:instrText>PAGE   \* MERGEFORMAT</w:instrText>
        </w:r>
        <w:r w:rsidRPr="00AC2C0A">
          <w:rPr>
            <w:sz w:val="20"/>
            <w:szCs w:val="20"/>
          </w:rPr>
          <w:fldChar w:fldCharType="separate"/>
        </w:r>
        <w:r w:rsidR="00892789">
          <w:rPr>
            <w:noProof/>
            <w:sz w:val="20"/>
            <w:szCs w:val="20"/>
          </w:rPr>
          <w:t>2</w:t>
        </w:r>
        <w:r w:rsidRPr="00AC2C0A">
          <w:rPr>
            <w:sz w:val="20"/>
            <w:szCs w:val="20"/>
          </w:rPr>
          <w:fldChar w:fldCharType="end"/>
        </w:r>
      </w:p>
    </w:sdtContent>
  </w:sdt>
  <w:p w:rsidR="00AC2C0A" w:rsidRDefault="00AC2C0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665760"/>
      <w:docPartObj>
        <w:docPartGallery w:val="Page Numbers (Top of Page)"/>
        <w:docPartUnique/>
      </w:docPartObj>
    </w:sdtPr>
    <w:sdtEndPr/>
    <w:sdtContent>
      <w:p w:rsidR="00AC2C0A" w:rsidRDefault="00AC2C0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789">
          <w:rPr>
            <w:noProof/>
          </w:rPr>
          <w:t>1</w:t>
        </w:r>
        <w:r>
          <w:fldChar w:fldCharType="end"/>
        </w:r>
      </w:p>
    </w:sdtContent>
  </w:sdt>
  <w:p w:rsidR="00AC2C0A" w:rsidRDefault="00AC2C0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0340F5"/>
    <w:multiLevelType w:val="hybridMultilevel"/>
    <w:tmpl w:val="595E04C0"/>
    <w:lvl w:ilvl="0" w:tplc="A6E880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465E9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2685"/>
    <w:rsid w:val="001734EA"/>
    <w:rsid w:val="00180FF3"/>
    <w:rsid w:val="001930EF"/>
    <w:rsid w:val="001C1470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A08DD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36F51"/>
    <w:rsid w:val="0055040A"/>
    <w:rsid w:val="00550B39"/>
    <w:rsid w:val="00553AA8"/>
    <w:rsid w:val="00555DB1"/>
    <w:rsid w:val="005629BE"/>
    <w:rsid w:val="0056401D"/>
    <w:rsid w:val="00564873"/>
    <w:rsid w:val="00590934"/>
    <w:rsid w:val="005909CB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0088"/>
    <w:rsid w:val="007F42DB"/>
    <w:rsid w:val="007F5B20"/>
    <w:rsid w:val="008009E7"/>
    <w:rsid w:val="00803407"/>
    <w:rsid w:val="0081348C"/>
    <w:rsid w:val="00847112"/>
    <w:rsid w:val="00854D0C"/>
    <w:rsid w:val="00867E60"/>
    <w:rsid w:val="00892789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C2C0A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6127A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AC2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42D4D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35932"/>
    <w:rsid w:val="00C73B3D"/>
    <w:rsid w:val="00CC3629"/>
    <w:rsid w:val="00CD6F2A"/>
    <w:rsid w:val="00CD7E23"/>
    <w:rsid w:val="00D1490D"/>
    <w:rsid w:val="00D723BA"/>
    <w:rsid w:val="00D80939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1341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2022-04-05T06:07:00Z</cp:lastPrinted>
  <dcterms:created xsi:type="dcterms:W3CDTF">2021-02-25T07:49:00Z</dcterms:created>
  <dcterms:modified xsi:type="dcterms:W3CDTF">2026-03-04T06:04:00Z</dcterms:modified>
</cp:coreProperties>
</file>